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1C8" w:rsidRDefault="000D21C8" w:rsidP="000D21C8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1E05F5" w:rsidRDefault="001E05F5" w:rsidP="000D21C8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</w:p>
    <w:sectPr w:rsidR="001E05F5" w:rsidSect="0003395C">
      <w:headerReference w:type="default" r:id="rId8"/>
      <w:footerReference w:type="default" r:id="rId9"/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CAC" w:rsidRDefault="008D7CAC" w:rsidP="000D21C8">
      <w:pPr>
        <w:spacing w:after="0" w:line="240" w:lineRule="auto"/>
      </w:pPr>
      <w:r>
        <w:separator/>
      </w:r>
    </w:p>
  </w:endnote>
  <w:endnote w:type="continuationSeparator" w:id="0">
    <w:p w:rsidR="008D7CAC" w:rsidRDefault="008D7CAC" w:rsidP="000D2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Garamond Std Lt Narro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6127875"/>
      <w:docPartObj>
        <w:docPartGallery w:val="Page Numbers (Bottom of Page)"/>
        <w:docPartUnique/>
      </w:docPartObj>
    </w:sdtPr>
    <w:sdtEndPr/>
    <w:sdtContent>
      <w:sdt>
        <w:sdtPr>
          <w:id w:val="2137139216"/>
          <w:docPartObj>
            <w:docPartGallery w:val="Page Numbers (Top of Page)"/>
            <w:docPartUnique/>
          </w:docPartObj>
        </w:sdtPr>
        <w:sdtEndPr/>
        <w:sdtContent>
          <w:p w:rsidR="008D7CAC" w:rsidRDefault="008D7CAC" w:rsidP="00977272">
            <w:pPr>
              <w:pStyle w:val="Footer"/>
              <w:jc w:val="right"/>
            </w:pPr>
          </w:p>
          <w:p w:rsidR="008D7CAC" w:rsidRDefault="00977272" w:rsidP="00977272">
            <w:pPr>
              <w:pStyle w:val="Footer"/>
            </w:pPr>
            <w:r>
              <w:rPr>
                <w:rFonts w:ascii="Garamond" w:hAnsi="Garamond"/>
                <w:sz w:val="24"/>
                <w:szCs w:val="24"/>
              </w:rPr>
              <w:tab/>
            </w:r>
            <w:r>
              <w:rPr>
                <w:rFonts w:ascii="Garamond" w:hAnsi="Garamond"/>
                <w:sz w:val="24"/>
                <w:szCs w:val="24"/>
              </w:rPr>
              <w:tab/>
            </w:r>
            <w:r w:rsidR="008D7CAC" w:rsidRPr="000D21C8">
              <w:rPr>
                <w:rFonts w:ascii="Garamond" w:hAnsi="Garamond"/>
                <w:sz w:val="24"/>
                <w:szCs w:val="24"/>
              </w:rPr>
              <w:t xml:space="preserve">Page </w:t>
            </w:r>
            <w:r w:rsidR="005603BA">
              <w:rPr>
                <w:rFonts w:ascii="Garamond" w:hAnsi="Garamond"/>
                <w:sz w:val="24"/>
                <w:szCs w:val="24"/>
              </w:rPr>
              <w:t>x of x</w:t>
            </w:r>
          </w:p>
        </w:sdtContent>
      </w:sdt>
    </w:sdtContent>
  </w:sdt>
  <w:p w:rsidR="008D7CAC" w:rsidRDefault="008D7CAC" w:rsidP="000D21C8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CAC" w:rsidRDefault="008D7CAC" w:rsidP="000D21C8">
      <w:pPr>
        <w:spacing w:after="0" w:line="240" w:lineRule="auto"/>
      </w:pPr>
      <w:r>
        <w:separator/>
      </w:r>
    </w:p>
  </w:footnote>
  <w:footnote w:type="continuationSeparator" w:id="0">
    <w:p w:rsidR="008D7CAC" w:rsidRDefault="008D7CAC" w:rsidP="000D2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ED" w:rsidRDefault="003B0455" w:rsidP="00486BED">
    <w:pPr>
      <w:tabs>
        <w:tab w:val="left" w:pos="180"/>
        <w:tab w:val="right" w:pos="10224"/>
      </w:tabs>
      <w:spacing w:after="0" w:line="240" w:lineRule="auto"/>
      <w:rPr>
        <w:rStyle w:val="TitleChar"/>
        <w:b/>
        <w:sz w:val="24"/>
      </w:rPr>
    </w:pPr>
    <w:r>
      <w:rPr>
        <w:rFonts w:ascii="Garamond" w:hAnsi="Garamond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3122295</wp:posOffset>
          </wp:positionH>
          <wp:positionV relativeFrom="paragraph">
            <wp:posOffset>-85725</wp:posOffset>
          </wp:positionV>
          <wp:extent cx="3360872" cy="548640"/>
          <wp:effectExtent l="0" t="0" r="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etchikan-C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0872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77272" w:rsidRPr="00724AFB" w:rsidRDefault="00B520BE" w:rsidP="00B76488">
    <w:pPr>
      <w:tabs>
        <w:tab w:val="left" w:pos="180"/>
        <w:tab w:val="right" w:pos="10224"/>
      </w:tabs>
      <w:spacing w:after="0"/>
      <w:rPr>
        <w:rStyle w:val="TitleChar"/>
        <w:b/>
        <w:sz w:val="24"/>
      </w:rPr>
    </w:pPr>
    <w:r>
      <w:rPr>
        <w:rStyle w:val="TitleChar"/>
        <w:b/>
        <w:sz w:val="24"/>
      </w:rPr>
      <w:t>[T</w:t>
    </w:r>
    <w:r w:rsidR="00977272" w:rsidRPr="00724AFB">
      <w:rPr>
        <w:rStyle w:val="TitleChar"/>
        <w:b/>
        <w:sz w:val="24"/>
      </w:rPr>
      <w:t>itle</w:t>
    </w:r>
    <w:r>
      <w:rPr>
        <w:rStyle w:val="TitleChar"/>
        <w:b/>
        <w:sz w:val="24"/>
      </w:rPr>
      <w:t xml:space="preserve"> of Document</w:t>
    </w:r>
    <w:r w:rsidR="00977272" w:rsidRPr="00724AFB">
      <w:rPr>
        <w:rStyle w:val="TitleChar"/>
        <w:b/>
        <w:sz w:val="24"/>
      </w:rPr>
      <w:t>]</w:t>
    </w:r>
  </w:p>
  <w:p w:rsidR="005F10F2" w:rsidRDefault="005F10F2" w:rsidP="00B76488">
    <w:pPr>
      <w:rPr>
        <w:rFonts w:asciiTheme="majorHAnsi" w:hAnsiTheme="majorHAnsi"/>
        <w:sz w:val="24"/>
      </w:rPr>
    </w:pPr>
    <w:r w:rsidRPr="00724AFB">
      <w:rPr>
        <w:rFonts w:asciiTheme="majorHAnsi" w:hAnsiTheme="majorHAnsi"/>
        <w:sz w:val="24"/>
      </w:rPr>
      <w:t>[</w:t>
    </w:r>
    <w:r w:rsidR="00B76488">
      <w:rPr>
        <w:rFonts w:asciiTheme="majorHAnsi" w:hAnsiTheme="majorHAnsi"/>
        <w:sz w:val="24"/>
      </w:rPr>
      <w:t>Subtitle]</w:t>
    </w:r>
  </w:p>
  <w:p w:rsidR="005603BA" w:rsidRPr="00977272" w:rsidRDefault="00977272" w:rsidP="007B5574">
    <w:pPr>
      <w:pStyle w:val="RollCall"/>
      <w:rPr>
        <w:rStyle w:val="IntenseReference"/>
        <w:bCs w:val="0"/>
        <w:smallCaps w:val="0"/>
        <w:color w:val="243255" w:themeColor="accent1" w:themeShade="7F"/>
        <w:spacing w:val="0"/>
        <w:sz w:val="10"/>
      </w:rPr>
    </w:pPr>
    <w:r w:rsidRPr="00977272">
      <w:rPr>
        <w:rStyle w:val="IntenseReference"/>
        <w:color w:val="auto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D430F"/>
    <w:multiLevelType w:val="hybridMultilevel"/>
    <w:tmpl w:val="C73A9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232F1"/>
    <w:multiLevelType w:val="hybridMultilevel"/>
    <w:tmpl w:val="F2BA8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1156E"/>
    <w:multiLevelType w:val="hybridMultilevel"/>
    <w:tmpl w:val="A72CE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F5"/>
    <w:rsid w:val="000000C2"/>
    <w:rsid w:val="000024DB"/>
    <w:rsid w:val="00007FCC"/>
    <w:rsid w:val="00012170"/>
    <w:rsid w:val="00013ABB"/>
    <w:rsid w:val="00021B3A"/>
    <w:rsid w:val="0003395C"/>
    <w:rsid w:val="000462D1"/>
    <w:rsid w:val="00084B96"/>
    <w:rsid w:val="00096901"/>
    <w:rsid w:val="00097AFC"/>
    <w:rsid w:val="000B4A2A"/>
    <w:rsid w:val="000C6851"/>
    <w:rsid w:val="000D19D7"/>
    <w:rsid w:val="000D21C8"/>
    <w:rsid w:val="000E518A"/>
    <w:rsid w:val="00127C43"/>
    <w:rsid w:val="001459C8"/>
    <w:rsid w:val="001557AA"/>
    <w:rsid w:val="00160F94"/>
    <w:rsid w:val="0016664E"/>
    <w:rsid w:val="001706C7"/>
    <w:rsid w:val="00185B49"/>
    <w:rsid w:val="001A264A"/>
    <w:rsid w:val="001A5318"/>
    <w:rsid w:val="001A7A4B"/>
    <w:rsid w:val="001C5C46"/>
    <w:rsid w:val="001D63EC"/>
    <w:rsid w:val="001E05F5"/>
    <w:rsid w:val="002108A3"/>
    <w:rsid w:val="00230297"/>
    <w:rsid w:val="0024152F"/>
    <w:rsid w:val="00293226"/>
    <w:rsid w:val="0029499A"/>
    <w:rsid w:val="002A3507"/>
    <w:rsid w:val="002B12A9"/>
    <w:rsid w:val="002C208D"/>
    <w:rsid w:val="002C2925"/>
    <w:rsid w:val="002D0351"/>
    <w:rsid w:val="002D39BA"/>
    <w:rsid w:val="003347C2"/>
    <w:rsid w:val="003506C6"/>
    <w:rsid w:val="00352293"/>
    <w:rsid w:val="00363810"/>
    <w:rsid w:val="003930AE"/>
    <w:rsid w:val="00396DF4"/>
    <w:rsid w:val="003A5DD6"/>
    <w:rsid w:val="003B0455"/>
    <w:rsid w:val="003F591A"/>
    <w:rsid w:val="003F756D"/>
    <w:rsid w:val="00421926"/>
    <w:rsid w:val="00486BED"/>
    <w:rsid w:val="0048704E"/>
    <w:rsid w:val="00487FDD"/>
    <w:rsid w:val="004A73CF"/>
    <w:rsid w:val="004D6096"/>
    <w:rsid w:val="005125E9"/>
    <w:rsid w:val="00517B8E"/>
    <w:rsid w:val="00527A35"/>
    <w:rsid w:val="005401CB"/>
    <w:rsid w:val="00552EC6"/>
    <w:rsid w:val="005603BA"/>
    <w:rsid w:val="00593A54"/>
    <w:rsid w:val="005C3CD7"/>
    <w:rsid w:val="005F10F2"/>
    <w:rsid w:val="00652E11"/>
    <w:rsid w:val="0065454F"/>
    <w:rsid w:val="00655BE4"/>
    <w:rsid w:val="006562FE"/>
    <w:rsid w:val="006618A4"/>
    <w:rsid w:val="00666930"/>
    <w:rsid w:val="006A0403"/>
    <w:rsid w:val="00702F6F"/>
    <w:rsid w:val="00724AFB"/>
    <w:rsid w:val="0075299B"/>
    <w:rsid w:val="00760700"/>
    <w:rsid w:val="007B5574"/>
    <w:rsid w:val="007E195D"/>
    <w:rsid w:val="00844432"/>
    <w:rsid w:val="0088091B"/>
    <w:rsid w:val="0088479B"/>
    <w:rsid w:val="00894D19"/>
    <w:rsid w:val="008C1BA6"/>
    <w:rsid w:val="008D7CAC"/>
    <w:rsid w:val="00900CB3"/>
    <w:rsid w:val="00910C4B"/>
    <w:rsid w:val="00920AF1"/>
    <w:rsid w:val="00921A40"/>
    <w:rsid w:val="00942FDA"/>
    <w:rsid w:val="009443A5"/>
    <w:rsid w:val="00944DE6"/>
    <w:rsid w:val="00975854"/>
    <w:rsid w:val="00977272"/>
    <w:rsid w:val="009A40B4"/>
    <w:rsid w:val="009B446C"/>
    <w:rsid w:val="009B53B4"/>
    <w:rsid w:val="009D2D71"/>
    <w:rsid w:val="009D76B4"/>
    <w:rsid w:val="00A2016C"/>
    <w:rsid w:val="00A22640"/>
    <w:rsid w:val="00A247E9"/>
    <w:rsid w:val="00A51E85"/>
    <w:rsid w:val="00A57D09"/>
    <w:rsid w:val="00A600B9"/>
    <w:rsid w:val="00AD2080"/>
    <w:rsid w:val="00AF29D2"/>
    <w:rsid w:val="00B3450A"/>
    <w:rsid w:val="00B42A8B"/>
    <w:rsid w:val="00B520BE"/>
    <w:rsid w:val="00B57B38"/>
    <w:rsid w:val="00B76488"/>
    <w:rsid w:val="00BA45A9"/>
    <w:rsid w:val="00BA6071"/>
    <w:rsid w:val="00BB69C5"/>
    <w:rsid w:val="00BD0B69"/>
    <w:rsid w:val="00BD6425"/>
    <w:rsid w:val="00C05E03"/>
    <w:rsid w:val="00C317E8"/>
    <w:rsid w:val="00C3478B"/>
    <w:rsid w:val="00C3744A"/>
    <w:rsid w:val="00C60800"/>
    <w:rsid w:val="00C67552"/>
    <w:rsid w:val="00CB5A7C"/>
    <w:rsid w:val="00D2655A"/>
    <w:rsid w:val="00D70FE8"/>
    <w:rsid w:val="00E1043C"/>
    <w:rsid w:val="00E51DFD"/>
    <w:rsid w:val="00E8150E"/>
    <w:rsid w:val="00E81C15"/>
    <w:rsid w:val="00E905DC"/>
    <w:rsid w:val="00E9197E"/>
    <w:rsid w:val="00EA4985"/>
    <w:rsid w:val="00EC33C9"/>
    <w:rsid w:val="00EE2078"/>
    <w:rsid w:val="00F17772"/>
    <w:rsid w:val="00F56BAC"/>
    <w:rsid w:val="00F75CA8"/>
    <w:rsid w:val="00F811EA"/>
    <w:rsid w:val="00F91C27"/>
    <w:rsid w:val="00FB4B35"/>
    <w:rsid w:val="00FE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C0648F0-6BFE-4D87-8737-66E98BBD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qFormat/>
    <w:rsid w:val="009772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72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72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1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21C8"/>
  </w:style>
  <w:style w:type="paragraph" w:styleId="Footer">
    <w:name w:val="footer"/>
    <w:basedOn w:val="Normal"/>
    <w:link w:val="FooterChar"/>
    <w:uiPriority w:val="99"/>
    <w:unhideWhenUsed/>
    <w:rsid w:val="000D2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21C8"/>
  </w:style>
  <w:style w:type="paragraph" w:customStyle="1" w:styleId="RollCall">
    <w:name w:val="Roll Call"/>
    <w:basedOn w:val="Normal"/>
    <w:qFormat/>
    <w:rsid w:val="006A0403"/>
    <w:pPr>
      <w:spacing w:after="0" w:line="240" w:lineRule="auto"/>
    </w:pPr>
    <w:rPr>
      <w:rFonts w:ascii="Garamond" w:hAnsi="Garamond"/>
      <w:b/>
      <w:sz w:val="24"/>
      <w:szCs w:val="24"/>
    </w:rPr>
  </w:style>
  <w:style w:type="paragraph" w:customStyle="1" w:styleId="Headings">
    <w:name w:val="Headings"/>
    <w:basedOn w:val="Normal"/>
    <w:qFormat/>
    <w:rsid w:val="006A0403"/>
    <w:pPr>
      <w:autoSpaceDE w:val="0"/>
      <w:autoSpaceDN w:val="0"/>
      <w:adjustRightInd w:val="0"/>
      <w:spacing w:after="0" w:line="240" w:lineRule="auto"/>
    </w:pPr>
    <w:rPr>
      <w:rFonts w:ascii="Garamond-Bold" w:hAnsi="Garamond-Bold" w:cs="Garamond-Bold"/>
      <w:b/>
      <w:bCs/>
      <w:sz w:val="23"/>
      <w:szCs w:val="23"/>
    </w:rPr>
  </w:style>
  <w:style w:type="paragraph" w:customStyle="1" w:styleId="Body">
    <w:name w:val="Body"/>
    <w:basedOn w:val="Normal"/>
    <w:qFormat/>
    <w:rsid w:val="006A0403"/>
    <w:pPr>
      <w:spacing w:after="0" w:line="240" w:lineRule="auto"/>
    </w:pPr>
    <w:rPr>
      <w:rFonts w:ascii="Garamond" w:hAnsi="Garamond" w:cs="Garamond"/>
      <w:sz w:val="23"/>
      <w:szCs w:val="23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0403"/>
    <w:pPr>
      <w:numPr>
        <w:ilvl w:val="1"/>
      </w:numPr>
    </w:pPr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A0403"/>
    <w:rPr>
      <w:rFonts w:asciiTheme="majorHAnsi" w:eastAsiaTheme="majorEastAsia" w:hAnsiTheme="majorHAnsi" w:cstheme="majorBidi"/>
      <w:i/>
      <w:iCs/>
      <w:color w:val="4A66AC" w:themeColor="accent1"/>
      <w:spacing w:val="15"/>
      <w:sz w:val="24"/>
      <w:szCs w:val="24"/>
    </w:rPr>
  </w:style>
  <w:style w:type="paragraph" w:customStyle="1" w:styleId="Motions">
    <w:name w:val="Motions"/>
    <w:basedOn w:val="Normal"/>
    <w:qFormat/>
    <w:rsid w:val="006A0403"/>
    <w:pPr>
      <w:spacing w:after="0" w:line="240" w:lineRule="auto"/>
      <w:jc w:val="center"/>
    </w:pPr>
    <w:rPr>
      <w:rFonts w:ascii="Garamond" w:hAnsi="Garamond"/>
      <w:b/>
      <w:sz w:val="24"/>
      <w:szCs w:val="24"/>
    </w:rPr>
  </w:style>
  <w:style w:type="paragraph" w:customStyle="1" w:styleId="Rollcallnames">
    <w:name w:val="Roll call names"/>
    <w:basedOn w:val="Normal"/>
    <w:qFormat/>
    <w:rsid w:val="006A0403"/>
    <w:pPr>
      <w:spacing w:after="0" w:line="240" w:lineRule="auto"/>
    </w:pPr>
    <w:rPr>
      <w:rFonts w:ascii="Garamond" w:hAnsi="Garamond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2640"/>
    <w:rPr>
      <w:color w:val="9454C3" w:themeColor="hyperlink"/>
      <w:u w:val="single"/>
    </w:rPr>
  </w:style>
  <w:style w:type="character" w:customStyle="1" w:styleId="ACFTextChar">
    <w:name w:val="ACF Text Char"/>
    <w:basedOn w:val="DefaultParagraphFont"/>
    <w:link w:val="ACFText"/>
    <w:locked/>
    <w:rsid w:val="007E195D"/>
    <w:rPr>
      <w:rFonts w:ascii="ITC Garamond Std Lt Narrow" w:hAnsi="ITC Garamond Std Lt Narrow"/>
    </w:rPr>
  </w:style>
  <w:style w:type="paragraph" w:customStyle="1" w:styleId="ACFText">
    <w:name w:val="ACF Text"/>
    <w:basedOn w:val="Normal"/>
    <w:link w:val="ACFTextChar"/>
    <w:rsid w:val="007E195D"/>
    <w:pPr>
      <w:spacing w:after="120" w:line="288" w:lineRule="auto"/>
    </w:pPr>
    <w:rPr>
      <w:rFonts w:ascii="ITC Garamond Std Lt Narrow" w:hAnsi="ITC Garamond Std Lt Narrow"/>
    </w:rPr>
  </w:style>
  <w:style w:type="paragraph" w:styleId="Title">
    <w:name w:val="Title"/>
    <w:basedOn w:val="Normal"/>
    <w:next w:val="Normal"/>
    <w:link w:val="TitleChar"/>
    <w:uiPriority w:val="10"/>
    <w:qFormat/>
    <w:rsid w:val="00977272"/>
    <w:pPr>
      <w:pBdr>
        <w:top w:val="single" w:sz="8" w:space="1" w:color="9D90A0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77272"/>
    <w:rPr>
      <w:smallCaps/>
      <w:color w:val="262626" w:themeColor="text1" w:themeTint="D9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977272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77272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77272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977272"/>
    <w:rPr>
      <w:b/>
      <w:bCs/>
      <w:smallCaps/>
      <w:color w:val="4A66AC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ustom 1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D8570-67CD-4427-A269-5446FD2FE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ACF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Menkens</dc:creator>
  <cp:lastModifiedBy>Alexandra Becker</cp:lastModifiedBy>
  <cp:revision>2</cp:revision>
  <cp:lastPrinted>2016-04-05T19:04:00Z</cp:lastPrinted>
  <dcterms:created xsi:type="dcterms:W3CDTF">2017-05-03T01:59:00Z</dcterms:created>
  <dcterms:modified xsi:type="dcterms:W3CDTF">2017-05-03T01:59:00Z</dcterms:modified>
</cp:coreProperties>
</file>